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8A42E" w14:textId="77777777" w:rsidR="00077D8C" w:rsidRPr="00A77133" w:rsidRDefault="00D554D1">
      <w:pPr>
        <w:pStyle w:val="Heading1"/>
        <w:rPr>
          <w:b w:val="0"/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BF2715" wp14:editId="444B3DA6">
            <wp:simplePos x="0" y="0"/>
            <wp:positionH relativeFrom="column">
              <wp:posOffset>4877435</wp:posOffset>
            </wp:positionH>
            <wp:positionV relativeFrom="paragraph">
              <wp:posOffset>1905</wp:posOffset>
            </wp:positionV>
            <wp:extent cx="1677670" cy="684530"/>
            <wp:effectExtent l="0" t="0" r="0" b="1270"/>
            <wp:wrapSquare wrapText="bothSides"/>
            <wp:docPr id="2" name="Picture 2" descr="PCCLogo-Land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CCLogo-Landscap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F3E64" w14:textId="77777777" w:rsidR="00077D8C" w:rsidRDefault="00077D8C">
      <w:pPr>
        <w:pStyle w:val="Heading1"/>
        <w:rPr>
          <w:sz w:val="36"/>
        </w:rPr>
      </w:pPr>
    </w:p>
    <w:p w14:paraId="4E597FAF" w14:textId="77777777" w:rsidR="00040FCD" w:rsidRDefault="00040FCD">
      <w:pPr>
        <w:pStyle w:val="Heading1"/>
        <w:rPr>
          <w:sz w:val="36"/>
        </w:rPr>
      </w:pPr>
      <w:r>
        <w:rPr>
          <w:sz w:val="36"/>
        </w:rPr>
        <w:t>EMPLOYEE</w:t>
      </w:r>
      <w:r>
        <w:rPr>
          <w:sz w:val="36"/>
        </w:rPr>
        <w:tab/>
        <w:t xml:space="preserve">      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</w:p>
    <w:p w14:paraId="5A843211" w14:textId="570115AA" w:rsidR="00040FCD" w:rsidRDefault="00040FCD">
      <w:pPr>
        <w:pStyle w:val="Heading2"/>
        <w:rPr>
          <w:sz w:val="20"/>
        </w:rPr>
      </w:pPr>
      <w:r>
        <w:t>SPECIFICATION</w:t>
      </w:r>
      <w:r>
        <w:rPr>
          <w:sz w:val="20"/>
        </w:rPr>
        <w:tab/>
      </w:r>
      <w:r>
        <w:rPr>
          <w:sz w:val="20"/>
        </w:rPr>
        <w:tab/>
      </w:r>
      <w:r w:rsidR="008A7B62">
        <w:rPr>
          <w:sz w:val="20"/>
        </w:rPr>
        <w:tab/>
        <w:t xml:space="preserve">     </w:t>
      </w:r>
      <w:r w:rsidR="00EF48CB">
        <w:rPr>
          <w:sz w:val="20"/>
        </w:rPr>
        <w:t xml:space="preserve">                   </w:t>
      </w:r>
      <w:r w:rsidR="008A7B62">
        <w:rPr>
          <w:sz w:val="20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835"/>
        <w:gridCol w:w="3544"/>
        <w:gridCol w:w="2061"/>
      </w:tblGrid>
      <w:tr w:rsidR="00040FCD" w14:paraId="29F895D6" w14:textId="77777777" w:rsidTr="6E078B1B">
        <w:trPr>
          <w:cantSplit/>
        </w:trPr>
        <w:tc>
          <w:tcPr>
            <w:tcW w:w="4928" w:type="dxa"/>
            <w:gridSpan w:val="2"/>
          </w:tcPr>
          <w:p w14:paraId="1C8199AF" w14:textId="0C708D76" w:rsidR="00040FCD" w:rsidRPr="00EF48CB" w:rsidRDefault="00D554D1" w:rsidP="6E078B1B">
            <w:pPr>
              <w:rPr>
                <w:b/>
                <w:bCs/>
              </w:rPr>
            </w:pPr>
            <w:r w:rsidRPr="6E078B1B">
              <w:rPr>
                <w:b/>
                <w:bCs/>
              </w:rPr>
              <w:t xml:space="preserve">Directorate: </w:t>
            </w:r>
            <w:r w:rsidR="7E7EFDC3" w:rsidRPr="6E078B1B">
              <w:rPr>
                <w:b/>
                <w:bCs/>
              </w:rPr>
              <w:t>Communities and Wellbeing</w:t>
            </w:r>
          </w:p>
        </w:tc>
        <w:tc>
          <w:tcPr>
            <w:tcW w:w="5605" w:type="dxa"/>
            <w:gridSpan w:val="2"/>
          </w:tcPr>
          <w:p w14:paraId="32F18A71" w14:textId="244FACC4" w:rsidR="00040FCD" w:rsidRPr="00EF48CB" w:rsidRDefault="00040FCD" w:rsidP="6E078B1B">
            <w:pPr>
              <w:rPr>
                <w:b/>
                <w:bCs/>
              </w:rPr>
            </w:pPr>
            <w:r w:rsidRPr="6E078B1B">
              <w:rPr>
                <w:b/>
                <w:bCs/>
              </w:rPr>
              <w:t>S</w:t>
            </w:r>
            <w:r w:rsidR="00D554D1" w:rsidRPr="6E078B1B">
              <w:rPr>
                <w:b/>
                <w:bCs/>
              </w:rPr>
              <w:t xml:space="preserve">ection: </w:t>
            </w:r>
            <w:r w:rsidR="55645437" w:rsidRPr="6E078B1B">
              <w:rPr>
                <w:b/>
                <w:bCs/>
              </w:rPr>
              <w:t>Advice and Community Services</w:t>
            </w:r>
          </w:p>
          <w:p w14:paraId="7758EFE8" w14:textId="77777777" w:rsidR="00040FCD" w:rsidRPr="00EF48CB" w:rsidRDefault="00040FCD">
            <w:pPr>
              <w:rPr>
                <w:b/>
                <w:szCs w:val="24"/>
              </w:rPr>
            </w:pPr>
          </w:p>
        </w:tc>
      </w:tr>
      <w:tr w:rsidR="00040FCD" w14:paraId="746296DA" w14:textId="77777777" w:rsidTr="6E078B1B">
        <w:trPr>
          <w:trHeight w:val="613"/>
        </w:trPr>
        <w:tc>
          <w:tcPr>
            <w:tcW w:w="2093" w:type="dxa"/>
          </w:tcPr>
          <w:p w14:paraId="409904A4" w14:textId="7363F1BC" w:rsidR="00040FCD" w:rsidRPr="00EF48CB" w:rsidRDefault="00040FCD">
            <w:pPr>
              <w:rPr>
                <w:b/>
                <w:szCs w:val="24"/>
              </w:rPr>
            </w:pPr>
            <w:r w:rsidRPr="00EF48CB">
              <w:rPr>
                <w:b/>
                <w:szCs w:val="24"/>
              </w:rPr>
              <w:t>Post No:</w:t>
            </w:r>
            <w:r w:rsidR="00E35753">
              <w:rPr>
                <w:b/>
                <w:szCs w:val="24"/>
              </w:rPr>
              <w:t xml:space="preserve"> </w:t>
            </w:r>
            <w:r w:rsidR="00DC4B0C" w:rsidRPr="00DC4B0C">
              <w:rPr>
                <w:rFonts w:cs="Arial"/>
                <w:sz w:val="22"/>
                <w:szCs w:val="22"/>
              </w:rPr>
              <w:t>COAC01006 and COAC01007</w:t>
            </w:r>
          </w:p>
          <w:p w14:paraId="4953CF82" w14:textId="139F2CBB" w:rsidR="00040FCD" w:rsidRPr="00EF48CB" w:rsidRDefault="00040FCD" w:rsidP="6E078B1B">
            <w:pPr>
              <w:rPr>
                <w:b/>
                <w:bCs/>
              </w:rPr>
            </w:pPr>
          </w:p>
        </w:tc>
        <w:tc>
          <w:tcPr>
            <w:tcW w:w="6379" w:type="dxa"/>
            <w:gridSpan w:val="2"/>
          </w:tcPr>
          <w:p w14:paraId="07DE5A3C" w14:textId="02C1BDF0" w:rsidR="00EF48CB" w:rsidRPr="00EF48CB" w:rsidRDefault="00040FCD" w:rsidP="6E078B1B">
            <w:pPr>
              <w:rPr>
                <w:b/>
                <w:bCs/>
              </w:rPr>
            </w:pPr>
            <w:r w:rsidRPr="6E078B1B">
              <w:rPr>
                <w:b/>
                <w:bCs/>
              </w:rPr>
              <w:t>Designation:</w:t>
            </w:r>
            <w:r w:rsidR="6FFB98B4" w:rsidRPr="6E078B1B">
              <w:rPr>
                <w:b/>
                <w:bCs/>
              </w:rPr>
              <w:t xml:space="preserve"> Community </w:t>
            </w:r>
            <w:r w:rsidR="00547EBB">
              <w:rPr>
                <w:b/>
                <w:bCs/>
              </w:rPr>
              <w:t xml:space="preserve">Wellbeing </w:t>
            </w:r>
            <w:r w:rsidR="6FFB98B4" w:rsidRPr="6E078B1B">
              <w:rPr>
                <w:b/>
                <w:bCs/>
              </w:rPr>
              <w:t>Connector</w:t>
            </w:r>
          </w:p>
        </w:tc>
        <w:tc>
          <w:tcPr>
            <w:tcW w:w="2061" w:type="dxa"/>
          </w:tcPr>
          <w:p w14:paraId="23CFC26D" w14:textId="04FC1F08" w:rsidR="00077D8C" w:rsidRPr="00EF48CB" w:rsidRDefault="00040FCD" w:rsidP="6E078B1B">
            <w:pPr>
              <w:rPr>
                <w:b/>
                <w:bCs/>
              </w:rPr>
            </w:pPr>
            <w:r w:rsidRPr="6E078B1B">
              <w:rPr>
                <w:b/>
                <w:bCs/>
              </w:rPr>
              <w:t>Grade</w:t>
            </w:r>
            <w:r w:rsidR="00EF4166" w:rsidRPr="6E078B1B">
              <w:rPr>
                <w:b/>
                <w:bCs/>
              </w:rPr>
              <w:t>:</w:t>
            </w:r>
            <w:r w:rsidR="006A3406" w:rsidRPr="00EE02E9">
              <w:t xml:space="preserve"> </w:t>
            </w:r>
            <w:r w:rsidR="7E403F94" w:rsidRPr="00EE02E9">
              <w:t>7</w:t>
            </w:r>
          </w:p>
        </w:tc>
      </w:tr>
    </w:tbl>
    <w:p w14:paraId="05421F70" w14:textId="77777777" w:rsidR="00040FCD" w:rsidRDefault="00040FC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4"/>
      </w:tblGrid>
      <w:tr w:rsidR="00040FCD" w14:paraId="59EEA47A" w14:textId="77777777">
        <w:tc>
          <w:tcPr>
            <w:tcW w:w="10534" w:type="dxa"/>
          </w:tcPr>
          <w:p w14:paraId="65E2183E" w14:textId="49CEA9C0" w:rsidR="00C92AFD" w:rsidRDefault="00040FCD" w:rsidP="00270822">
            <w:pPr>
              <w:rPr>
                <w:sz w:val="16"/>
                <w:szCs w:val="16"/>
              </w:rPr>
            </w:pPr>
            <w:r w:rsidRPr="003A21B6">
              <w:rPr>
                <w:b/>
              </w:rPr>
              <w:t>Qualification:</w:t>
            </w:r>
          </w:p>
          <w:p w14:paraId="1C7240B4" w14:textId="4E759CF3" w:rsidR="00F47E71" w:rsidRDefault="00F47E71" w:rsidP="00F47E71">
            <w:pPr>
              <w:ind w:left="447" w:hanging="447"/>
            </w:pPr>
            <w:r>
              <w:t>E</w:t>
            </w:r>
            <w:r>
              <w:tab/>
              <w:t>Level 3 Qualification in a relevant subject (</w:t>
            </w:r>
            <w:proofErr w:type="spellStart"/>
            <w:r>
              <w:t>e.g</w:t>
            </w:r>
            <w:proofErr w:type="spellEnd"/>
            <w:r>
              <w:t xml:space="preserve"> Health, </w:t>
            </w:r>
            <w:r w:rsidR="00720E40">
              <w:t>Communities</w:t>
            </w:r>
            <w:r>
              <w:t xml:space="preserve"> or related field)</w:t>
            </w:r>
          </w:p>
          <w:p w14:paraId="4B781C9E" w14:textId="7BECB3F0" w:rsidR="006A3406" w:rsidRPr="003A21B6" w:rsidRDefault="00F47E71" w:rsidP="00270822">
            <w:pPr>
              <w:ind w:left="447" w:hanging="447"/>
              <w:rPr>
                <w:b/>
              </w:rPr>
            </w:pPr>
            <w:r>
              <w:t>D</w:t>
            </w:r>
            <w:r>
              <w:tab/>
              <w:t>A degree (or equivalent) in a relevant subject (</w:t>
            </w:r>
            <w:proofErr w:type="spellStart"/>
            <w:r>
              <w:t>e.g</w:t>
            </w:r>
            <w:proofErr w:type="spellEnd"/>
            <w:r>
              <w:t xml:space="preserve"> Health, Leisure or related field)</w:t>
            </w:r>
          </w:p>
        </w:tc>
      </w:tr>
      <w:tr w:rsidR="00040FCD" w14:paraId="4FFAB235" w14:textId="77777777">
        <w:tc>
          <w:tcPr>
            <w:tcW w:w="10534" w:type="dxa"/>
          </w:tcPr>
          <w:p w14:paraId="0B114D79" w14:textId="33BCA647" w:rsidR="007C0A54" w:rsidRDefault="0081107F" w:rsidP="0081107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  <w:r w:rsidRPr="00285D4E">
              <w:rPr>
                <w:b/>
                <w:bCs/>
              </w:rPr>
              <w:t>Know</w:t>
            </w:r>
            <w:r w:rsidR="00285D4E" w:rsidRPr="00285D4E">
              <w:rPr>
                <w:b/>
                <w:bCs/>
              </w:rPr>
              <w:t>ledge</w:t>
            </w:r>
            <w:r w:rsidR="00864700">
              <w:rPr>
                <w:b/>
                <w:bCs/>
              </w:rPr>
              <w:t>/Skills/Abilities</w:t>
            </w:r>
          </w:p>
          <w:p w14:paraId="3308AC1C" w14:textId="0F51FB1F" w:rsidR="005A5614" w:rsidRDefault="005A5614" w:rsidP="005A5614">
            <w:pPr>
              <w:ind w:left="447" w:hanging="447"/>
            </w:pPr>
            <w:r>
              <w:t>E    Knowledge of the barriers linked to people accessing preventative health initiatives</w:t>
            </w:r>
          </w:p>
          <w:p w14:paraId="5870D3D8" w14:textId="64B47D7A" w:rsidR="005D3580" w:rsidRDefault="005D3580" w:rsidP="005D3580">
            <w:pPr>
              <w:ind w:left="447" w:hanging="447"/>
            </w:pPr>
            <w:r>
              <w:t xml:space="preserve">E   </w:t>
            </w:r>
            <w:r w:rsidR="005A5614">
              <w:t xml:space="preserve"> </w:t>
            </w:r>
            <w:r>
              <w:t xml:space="preserve">Ability to </w:t>
            </w:r>
            <w:r w:rsidR="00B706CC">
              <w:t>learn</w:t>
            </w:r>
            <w:r>
              <w:t xml:space="preserve"> </w:t>
            </w:r>
            <w:r w:rsidR="00B706CC" w:rsidRPr="00E35753">
              <w:t>specialist knowledge</w:t>
            </w:r>
            <w:r w:rsidR="00B706CC">
              <w:t xml:space="preserve"> </w:t>
            </w:r>
            <w:r>
              <w:t>and apply new information into practical settings</w:t>
            </w:r>
            <w:r w:rsidR="00B706CC">
              <w:t>.</w:t>
            </w:r>
            <w:r>
              <w:t xml:space="preserve"> </w:t>
            </w:r>
            <w:r w:rsidR="00B706CC">
              <w:t>T</w:t>
            </w:r>
            <w:r>
              <w:t xml:space="preserve">opics will </w:t>
            </w:r>
            <w:r w:rsidR="00B706CC">
              <w:t>include</w:t>
            </w:r>
            <w:r>
              <w:t xml:space="preserve"> the </w:t>
            </w:r>
            <w:r w:rsidRPr="00AA3819">
              <w:t>cessation of smoking</w:t>
            </w:r>
            <w:r>
              <w:t xml:space="preserve">, </w:t>
            </w:r>
            <w:r w:rsidRPr="00AA3819">
              <w:t>preventative cancer screening</w:t>
            </w:r>
            <w:r>
              <w:t>, and</w:t>
            </w:r>
            <w:r w:rsidRPr="00AA3819">
              <w:t xml:space="preserve"> the uptake of various vaccinations and immunisations</w:t>
            </w:r>
          </w:p>
          <w:p w14:paraId="691C30AD" w14:textId="77777777" w:rsidR="00864700" w:rsidRDefault="00864700" w:rsidP="00864700">
            <w:pPr>
              <w:rPr>
                <w:b/>
                <w:bCs/>
              </w:rPr>
            </w:pPr>
            <w:r>
              <w:t>E    Ability to create and maintain strong networks in community settings</w:t>
            </w:r>
          </w:p>
          <w:p w14:paraId="7ABF55FB" w14:textId="19527E04" w:rsidR="005A1C38" w:rsidRDefault="00864700" w:rsidP="005A1C38">
            <w:pPr>
              <w:ind w:left="447" w:hanging="447"/>
            </w:pPr>
            <w:r>
              <w:t>E</w:t>
            </w:r>
            <w:r>
              <w:tab/>
            </w:r>
            <w:r w:rsidR="005A1C38">
              <w:t>Excellent interpersonal, communication, problem solving, team working, organisation and decision-making skills</w:t>
            </w:r>
          </w:p>
          <w:p w14:paraId="154DAA52" w14:textId="6EF45F28" w:rsidR="005A1C38" w:rsidRDefault="005A1C38" w:rsidP="005A1C38">
            <w:pPr>
              <w:ind w:left="447" w:hanging="447"/>
            </w:pPr>
            <w:r>
              <w:t>E</w:t>
            </w:r>
            <w:r>
              <w:tab/>
            </w:r>
            <w:r w:rsidR="00864700">
              <w:t>Ability to prioritise, plan and co-ordinate work plans</w:t>
            </w:r>
            <w:r w:rsidR="00B706CC">
              <w:t>, and multi-task</w:t>
            </w:r>
          </w:p>
          <w:p w14:paraId="4F9FAEC8" w14:textId="50C4B276" w:rsidR="00864700" w:rsidRDefault="00864700" w:rsidP="00864700">
            <w:pPr>
              <w:ind w:left="447" w:hanging="447"/>
            </w:pPr>
            <w:r>
              <w:t>E</w:t>
            </w:r>
            <w:r>
              <w:tab/>
              <w:t xml:space="preserve">Excellent motivational skills and ability to </w:t>
            </w:r>
            <w:r w:rsidR="00B706CC" w:rsidRPr="00E35753">
              <w:t>encourage/persuade individuals</w:t>
            </w:r>
          </w:p>
          <w:p w14:paraId="0D5A3355" w14:textId="795731A2" w:rsidR="00AC70FF" w:rsidRDefault="0081107F" w:rsidP="00AC70FF">
            <w:pPr>
              <w:ind w:left="447" w:hanging="447"/>
            </w:pPr>
            <w:r>
              <w:t>D</w:t>
            </w:r>
            <w:r w:rsidR="00AC70FF">
              <w:tab/>
              <w:t>Knowledge of the local demographics and health inequalities in Preston</w:t>
            </w:r>
          </w:p>
          <w:p w14:paraId="319BD9EA" w14:textId="21B63885" w:rsidR="00683F1F" w:rsidRDefault="00683F1F" w:rsidP="00461113">
            <w:pPr>
              <w:ind w:left="447" w:hanging="447"/>
            </w:pPr>
            <w:r>
              <w:t>D</w:t>
            </w:r>
            <w:r>
              <w:tab/>
              <w:t>Knowledge of the wider determinants of health</w:t>
            </w:r>
            <w:r w:rsidR="00461113">
              <w:t xml:space="preserve"> and how to promote behaviour change</w:t>
            </w:r>
          </w:p>
          <w:p w14:paraId="35056F3E" w14:textId="68B16BF0" w:rsidR="00864700" w:rsidRDefault="00864700" w:rsidP="00461113">
            <w:pPr>
              <w:ind w:left="447" w:hanging="447"/>
            </w:pPr>
            <w:r w:rsidRPr="00EF3011">
              <w:t>D</w:t>
            </w:r>
            <w:r w:rsidRPr="00EF3011">
              <w:tab/>
              <w:t>Ability to support the delivery of a competitive grants process</w:t>
            </w:r>
            <w:r w:rsidR="00B706CC">
              <w:t xml:space="preserve"> </w:t>
            </w:r>
            <w:r w:rsidR="00B706CC" w:rsidRPr="00E35753">
              <w:t>/ manage a small budget</w:t>
            </w:r>
          </w:p>
          <w:p w14:paraId="370E9EC5" w14:textId="0158C7CA" w:rsidR="00C556C1" w:rsidRDefault="00665638" w:rsidP="00270822">
            <w:pPr>
              <w:ind w:left="447" w:hanging="447"/>
            </w:pPr>
            <w:r>
              <w:t>D    Basic knowledge of I</w:t>
            </w:r>
            <w:r w:rsidR="00215B43">
              <w:t>T</w:t>
            </w:r>
          </w:p>
          <w:p w14:paraId="06B7B07F" w14:textId="68523375" w:rsidR="00040FCD" w:rsidRPr="003A21B6" w:rsidRDefault="00040FCD" w:rsidP="00864700">
            <w:pPr>
              <w:ind w:left="447" w:hanging="447"/>
              <w:rPr>
                <w:b/>
              </w:rPr>
            </w:pPr>
          </w:p>
        </w:tc>
      </w:tr>
      <w:tr w:rsidR="00077CEB" w14:paraId="05592586" w14:textId="77777777">
        <w:tc>
          <w:tcPr>
            <w:tcW w:w="10534" w:type="dxa"/>
          </w:tcPr>
          <w:p w14:paraId="4A9731CC" w14:textId="77777777" w:rsidR="00077CEB" w:rsidRDefault="00077CEB" w:rsidP="00077CEB">
            <w:pPr>
              <w:ind w:left="447" w:hanging="447"/>
              <w:rPr>
                <w:b/>
                <w:bCs/>
              </w:rPr>
            </w:pPr>
            <w:r w:rsidRPr="00206D33">
              <w:rPr>
                <w:b/>
                <w:bCs/>
              </w:rPr>
              <w:t>Experience:</w:t>
            </w:r>
          </w:p>
          <w:p w14:paraId="2DD4F042" w14:textId="61F577FB" w:rsidR="00077CEB" w:rsidRDefault="00077CEB" w:rsidP="00077CEB">
            <w:pPr>
              <w:ind w:left="447" w:hanging="447"/>
            </w:pPr>
            <w:r>
              <w:t>E</w:t>
            </w:r>
            <w:r>
              <w:tab/>
              <w:t xml:space="preserve">Experience of delivering </w:t>
            </w:r>
            <w:r w:rsidR="001D6E79">
              <w:t>projects and interventions in</w:t>
            </w:r>
            <w:r w:rsidR="00EE4548">
              <w:t xml:space="preserve"> </w:t>
            </w:r>
            <w:r w:rsidR="001D6E79">
              <w:t>community setting</w:t>
            </w:r>
            <w:r w:rsidR="00EE4548">
              <w:t>s</w:t>
            </w:r>
          </w:p>
          <w:p w14:paraId="29824C15" w14:textId="6E103838" w:rsidR="00525C9B" w:rsidRDefault="00077CEB" w:rsidP="00077CEB">
            <w:pPr>
              <w:ind w:left="447" w:hanging="447"/>
            </w:pPr>
            <w:r>
              <w:t>E</w:t>
            </w:r>
            <w:r>
              <w:tab/>
              <w:t>Experience of partnership working</w:t>
            </w:r>
            <w:r w:rsidR="000C06C8">
              <w:t xml:space="preserve"> with stakeholders</w:t>
            </w:r>
            <w:r w:rsidR="00864700">
              <w:t xml:space="preserve"> </w:t>
            </w:r>
            <w:r w:rsidR="005A1C38">
              <w:t xml:space="preserve">and </w:t>
            </w:r>
            <w:r w:rsidR="00864700">
              <w:t>in communities</w:t>
            </w:r>
          </w:p>
          <w:p w14:paraId="60EFF66F" w14:textId="34550289" w:rsidR="005A1C38" w:rsidRDefault="005A1C38" w:rsidP="00077CEB">
            <w:pPr>
              <w:ind w:left="447" w:hanging="447"/>
            </w:pPr>
            <w:r>
              <w:t>E</w:t>
            </w:r>
            <w:r>
              <w:tab/>
              <w:t>Experience of creating work plans and completing reports in line with work plans/strategies.</w:t>
            </w:r>
          </w:p>
          <w:p w14:paraId="4CEA329B" w14:textId="57A03EE8" w:rsidR="00077CEB" w:rsidRDefault="005A5614" w:rsidP="00864700">
            <w:pPr>
              <w:ind w:left="447" w:hanging="447"/>
            </w:pPr>
            <w:r>
              <w:t>D</w:t>
            </w:r>
            <w:r w:rsidR="00077CEB">
              <w:tab/>
              <w:t xml:space="preserve">Experience of handling data in accordance with GDPR regulations </w:t>
            </w:r>
          </w:p>
          <w:p w14:paraId="18E150C9" w14:textId="09A6C862" w:rsidR="00927089" w:rsidRDefault="00927089" w:rsidP="00927089">
            <w:pPr>
              <w:ind w:left="447" w:hanging="447"/>
            </w:pPr>
            <w:r>
              <w:t>D</w:t>
            </w:r>
            <w:r>
              <w:tab/>
            </w:r>
            <w:r w:rsidRPr="001B413E">
              <w:t xml:space="preserve">Experience of a </w:t>
            </w:r>
            <w:r w:rsidR="001B413E">
              <w:t xml:space="preserve">supporting a </w:t>
            </w:r>
            <w:r w:rsidR="00B706CC" w:rsidRPr="001B413E">
              <w:t>competitive grant</w:t>
            </w:r>
            <w:r w:rsidRPr="001B413E">
              <w:t xml:space="preserve"> </w:t>
            </w:r>
            <w:r w:rsidR="00B706CC" w:rsidRPr="001B413E">
              <w:t>process</w:t>
            </w:r>
            <w:r w:rsidR="00B706CC">
              <w:t xml:space="preserve"> </w:t>
            </w:r>
            <w:r w:rsidR="00B706CC" w:rsidRPr="00E35753">
              <w:t>/ managing a small budget</w:t>
            </w:r>
          </w:p>
          <w:p w14:paraId="3A70682C" w14:textId="7CF35B9A" w:rsidR="00077CEB" w:rsidRPr="003A21B6" w:rsidRDefault="00077CEB" w:rsidP="002C20B8">
            <w:pPr>
              <w:ind w:left="447" w:hanging="447"/>
              <w:rPr>
                <w:b/>
              </w:rPr>
            </w:pPr>
            <w:r>
              <w:t>D</w:t>
            </w:r>
            <w:r>
              <w:tab/>
              <w:t>Experience of using the press/media to promote activities</w:t>
            </w:r>
          </w:p>
        </w:tc>
      </w:tr>
      <w:tr w:rsidR="00077CEB" w14:paraId="6D0EBDC6" w14:textId="77777777">
        <w:tc>
          <w:tcPr>
            <w:tcW w:w="10534" w:type="dxa"/>
          </w:tcPr>
          <w:p w14:paraId="0AA052C8" w14:textId="77777777" w:rsidR="00077CEB" w:rsidRDefault="00077CEB" w:rsidP="00077CEB">
            <w:pPr>
              <w:ind w:left="447" w:hanging="447"/>
              <w:rPr>
                <w:b/>
                <w:bCs/>
              </w:rPr>
            </w:pPr>
          </w:p>
          <w:p w14:paraId="343C68BA" w14:textId="7983CC1A" w:rsidR="00077CEB" w:rsidRPr="00206D33" w:rsidRDefault="00077CEB" w:rsidP="00077CEB">
            <w:pPr>
              <w:ind w:left="447" w:hanging="447"/>
              <w:rPr>
                <w:b/>
                <w:bCs/>
              </w:rPr>
            </w:pPr>
            <w:r w:rsidRPr="00206D33">
              <w:rPr>
                <w:b/>
                <w:bCs/>
              </w:rPr>
              <w:t>Special Requirement:</w:t>
            </w:r>
          </w:p>
          <w:p w14:paraId="3887EB56" w14:textId="77777777" w:rsidR="00077CEB" w:rsidRDefault="00077CEB" w:rsidP="00077CEB">
            <w:pPr>
              <w:ind w:left="447" w:hanging="447"/>
            </w:pPr>
            <w:r>
              <w:t>E</w:t>
            </w:r>
            <w:r>
              <w:tab/>
              <w:t>To be able to work evenings and weekends when required.</w:t>
            </w:r>
          </w:p>
          <w:p w14:paraId="515C05C0" w14:textId="77777777" w:rsidR="00077CEB" w:rsidRDefault="00077CEB" w:rsidP="00077CEB">
            <w:pPr>
              <w:ind w:left="447" w:hanging="447"/>
            </w:pPr>
            <w:r>
              <w:t>E</w:t>
            </w:r>
            <w:r>
              <w:tab/>
              <w:t>Commitment, drive and enthusiasm.</w:t>
            </w:r>
          </w:p>
          <w:p w14:paraId="525589D7" w14:textId="6B65540A" w:rsidR="00077CEB" w:rsidRDefault="005A5614" w:rsidP="00077CEB">
            <w:pPr>
              <w:ind w:left="447" w:hanging="447"/>
            </w:pPr>
            <w:r>
              <w:t>D</w:t>
            </w:r>
            <w:r w:rsidR="00077CEB">
              <w:tab/>
              <w:t>A commitment to creating equality in service delivery and in the workplace.</w:t>
            </w:r>
          </w:p>
          <w:p w14:paraId="2D63D396" w14:textId="77777777" w:rsidR="00077CEB" w:rsidRDefault="00077CEB" w:rsidP="00077CEB">
            <w:pPr>
              <w:ind w:left="447" w:hanging="447"/>
            </w:pPr>
            <w:r>
              <w:t>D</w:t>
            </w:r>
            <w:r>
              <w:tab/>
              <w:t>Driving licence and own car.</w:t>
            </w:r>
          </w:p>
          <w:p w14:paraId="7796BE48" w14:textId="77777777" w:rsidR="00077CEB" w:rsidRPr="003A21B6" w:rsidRDefault="00077CEB" w:rsidP="00077CEB">
            <w:pPr>
              <w:rPr>
                <w:b/>
              </w:rPr>
            </w:pPr>
          </w:p>
        </w:tc>
      </w:tr>
      <w:tr w:rsidR="00077CEB" w14:paraId="167AC0F4" w14:textId="77777777">
        <w:tc>
          <w:tcPr>
            <w:tcW w:w="10534" w:type="dxa"/>
          </w:tcPr>
          <w:p w14:paraId="69934B3D" w14:textId="77777777" w:rsidR="00077CEB" w:rsidRDefault="00077CEB" w:rsidP="00077CEB">
            <w:pPr>
              <w:rPr>
                <w:sz w:val="20"/>
              </w:rPr>
            </w:pPr>
            <w:r>
              <w:rPr>
                <w:sz w:val="20"/>
              </w:rPr>
              <w:t>NB   E    Essential</w:t>
            </w:r>
          </w:p>
          <w:p w14:paraId="526EC4DF" w14:textId="77777777" w:rsidR="00077CEB" w:rsidRDefault="00077CEB" w:rsidP="00077CEB">
            <w:pPr>
              <w:rPr>
                <w:sz w:val="20"/>
              </w:rPr>
            </w:pPr>
            <w:r>
              <w:rPr>
                <w:sz w:val="20"/>
              </w:rPr>
              <w:t xml:space="preserve">        D     Desirable</w:t>
            </w:r>
          </w:p>
          <w:p w14:paraId="7E838463" w14:textId="785CF904" w:rsidR="00077CEB" w:rsidRDefault="00077CEB" w:rsidP="005A1C38">
            <w:pPr>
              <w:tabs>
                <w:tab w:val="left" w:pos="7515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Date Produced: </w:t>
            </w:r>
            <w:r w:rsidR="005A1C38">
              <w:rPr>
                <w:sz w:val="20"/>
              </w:rPr>
              <w:t>1</w:t>
            </w:r>
            <w:r w:rsidR="005A1C38" w:rsidRPr="005A1C38">
              <w:rPr>
                <w:sz w:val="20"/>
                <w:vertAlign w:val="superscript"/>
              </w:rPr>
              <w:t>st</w:t>
            </w:r>
            <w:r w:rsidR="005A1C38">
              <w:rPr>
                <w:sz w:val="20"/>
              </w:rPr>
              <w:t xml:space="preserve"> December 25</w:t>
            </w:r>
          </w:p>
        </w:tc>
      </w:tr>
    </w:tbl>
    <w:p w14:paraId="7E491532" w14:textId="77777777" w:rsidR="00040FCD" w:rsidRDefault="00040FCD">
      <w:pPr>
        <w:rPr>
          <w:b/>
        </w:rPr>
      </w:pPr>
    </w:p>
    <w:sectPr w:rsidR="00040FCD">
      <w:pgSz w:w="11906" w:h="16838"/>
      <w:pgMar w:top="567" w:right="567" w:bottom="680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B6E53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12236"/>
    <w:multiLevelType w:val="singleLevel"/>
    <w:tmpl w:val="6D606F96"/>
    <w:lvl w:ilvl="0">
      <w:start w:val="4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1422BE8"/>
    <w:multiLevelType w:val="singleLevel"/>
    <w:tmpl w:val="56382AD0"/>
    <w:lvl w:ilvl="0">
      <w:start w:val="4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E2B5655"/>
    <w:multiLevelType w:val="singleLevel"/>
    <w:tmpl w:val="DF94A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AF868E0"/>
    <w:multiLevelType w:val="singleLevel"/>
    <w:tmpl w:val="609A63AE"/>
    <w:lvl w:ilvl="0">
      <w:start w:val="5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D5C6DBD"/>
    <w:multiLevelType w:val="singleLevel"/>
    <w:tmpl w:val="8EA01D06"/>
    <w:lvl w:ilvl="0">
      <w:start w:val="4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763955643">
    <w:abstractNumId w:val="4"/>
  </w:num>
  <w:num w:numId="2" w16cid:durableId="140463740">
    <w:abstractNumId w:val="1"/>
  </w:num>
  <w:num w:numId="3" w16cid:durableId="1971587924">
    <w:abstractNumId w:val="2"/>
  </w:num>
  <w:num w:numId="4" w16cid:durableId="1551720453">
    <w:abstractNumId w:val="5"/>
  </w:num>
  <w:num w:numId="5" w16cid:durableId="2060861534">
    <w:abstractNumId w:val="3"/>
  </w:num>
  <w:num w:numId="6" w16cid:durableId="40140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6B3"/>
    <w:rsid w:val="00024996"/>
    <w:rsid w:val="00040FCD"/>
    <w:rsid w:val="0004659F"/>
    <w:rsid w:val="00051671"/>
    <w:rsid w:val="000619F5"/>
    <w:rsid w:val="00072CE8"/>
    <w:rsid w:val="00077CEB"/>
    <w:rsid w:val="00077D8C"/>
    <w:rsid w:val="000B5ABA"/>
    <w:rsid w:val="000C06C8"/>
    <w:rsid w:val="000E7027"/>
    <w:rsid w:val="000F6054"/>
    <w:rsid w:val="00121BE1"/>
    <w:rsid w:val="00133DC1"/>
    <w:rsid w:val="00185797"/>
    <w:rsid w:val="001B413E"/>
    <w:rsid w:val="001D6E79"/>
    <w:rsid w:val="00215B43"/>
    <w:rsid w:val="002234CC"/>
    <w:rsid w:val="00251C8C"/>
    <w:rsid w:val="00270822"/>
    <w:rsid w:val="00285D4E"/>
    <w:rsid w:val="002917CB"/>
    <w:rsid w:val="002A7DBD"/>
    <w:rsid w:val="002C20B8"/>
    <w:rsid w:val="002E549D"/>
    <w:rsid w:val="003041C4"/>
    <w:rsid w:val="00350D02"/>
    <w:rsid w:val="003516B1"/>
    <w:rsid w:val="003540FE"/>
    <w:rsid w:val="0036039C"/>
    <w:rsid w:val="00367F79"/>
    <w:rsid w:val="003A21B6"/>
    <w:rsid w:val="003B4868"/>
    <w:rsid w:val="003D693A"/>
    <w:rsid w:val="003E6EC0"/>
    <w:rsid w:val="004006C9"/>
    <w:rsid w:val="00411E05"/>
    <w:rsid w:val="0042488C"/>
    <w:rsid w:val="00461113"/>
    <w:rsid w:val="0048065B"/>
    <w:rsid w:val="004A63EE"/>
    <w:rsid w:val="004D3C82"/>
    <w:rsid w:val="004E63C8"/>
    <w:rsid w:val="004F2FFB"/>
    <w:rsid w:val="004F7A61"/>
    <w:rsid w:val="00513285"/>
    <w:rsid w:val="005171C0"/>
    <w:rsid w:val="00525C9B"/>
    <w:rsid w:val="00547EBB"/>
    <w:rsid w:val="005A1C38"/>
    <w:rsid w:val="005A5614"/>
    <w:rsid w:val="005D3580"/>
    <w:rsid w:val="005D53A3"/>
    <w:rsid w:val="005E1F13"/>
    <w:rsid w:val="005F5B91"/>
    <w:rsid w:val="006325A7"/>
    <w:rsid w:val="006327F9"/>
    <w:rsid w:val="00665638"/>
    <w:rsid w:val="00683F1F"/>
    <w:rsid w:val="00686939"/>
    <w:rsid w:val="006A3406"/>
    <w:rsid w:val="006B3253"/>
    <w:rsid w:val="006C5989"/>
    <w:rsid w:val="006D5A44"/>
    <w:rsid w:val="00717F85"/>
    <w:rsid w:val="00720E40"/>
    <w:rsid w:val="007862EA"/>
    <w:rsid w:val="007A225D"/>
    <w:rsid w:val="007B17C2"/>
    <w:rsid w:val="007C0A54"/>
    <w:rsid w:val="007C764F"/>
    <w:rsid w:val="007D185C"/>
    <w:rsid w:val="007E45BE"/>
    <w:rsid w:val="007F6280"/>
    <w:rsid w:val="0081107F"/>
    <w:rsid w:val="00820DC6"/>
    <w:rsid w:val="0082348A"/>
    <w:rsid w:val="00825537"/>
    <w:rsid w:val="00841571"/>
    <w:rsid w:val="00861F39"/>
    <w:rsid w:val="00864700"/>
    <w:rsid w:val="008766D5"/>
    <w:rsid w:val="00895FC2"/>
    <w:rsid w:val="008A7B62"/>
    <w:rsid w:val="008B2ABB"/>
    <w:rsid w:val="008D05D9"/>
    <w:rsid w:val="009121D3"/>
    <w:rsid w:val="00927089"/>
    <w:rsid w:val="00935CFF"/>
    <w:rsid w:val="0097017A"/>
    <w:rsid w:val="00985895"/>
    <w:rsid w:val="009E0567"/>
    <w:rsid w:val="009E7E9C"/>
    <w:rsid w:val="00A04736"/>
    <w:rsid w:val="00A07157"/>
    <w:rsid w:val="00A559A2"/>
    <w:rsid w:val="00A60880"/>
    <w:rsid w:val="00A66EDE"/>
    <w:rsid w:val="00A70954"/>
    <w:rsid w:val="00A77133"/>
    <w:rsid w:val="00AA3819"/>
    <w:rsid w:val="00AB0F0D"/>
    <w:rsid w:val="00AB3D2F"/>
    <w:rsid w:val="00AC70FF"/>
    <w:rsid w:val="00B177E5"/>
    <w:rsid w:val="00B62D32"/>
    <w:rsid w:val="00B706CC"/>
    <w:rsid w:val="00B760B9"/>
    <w:rsid w:val="00B866DA"/>
    <w:rsid w:val="00BC6C64"/>
    <w:rsid w:val="00C26188"/>
    <w:rsid w:val="00C27F61"/>
    <w:rsid w:val="00C338A1"/>
    <w:rsid w:val="00C356B3"/>
    <w:rsid w:val="00C556C1"/>
    <w:rsid w:val="00C72D9D"/>
    <w:rsid w:val="00C83316"/>
    <w:rsid w:val="00C92AFD"/>
    <w:rsid w:val="00D554D1"/>
    <w:rsid w:val="00D5716B"/>
    <w:rsid w:val="00DC4B0C"/>
    <w:rsid w:val="00DF44EF"/>
    <w:rsid w:val="00E008D8"/>
    <w:rsid w:val="00E35753"/>
    <w:rsid w:val="00E725A4"/>
    <w:rsid w:val="00EA7170"/>
    <w:rsid w:val="00EC0FE2"/>
    <w:rsid w:val="00EE02E9"/>
    <w:rsid w:val="00EE4548"/>
    <w:rsid w:val="00EF3011"/>
    <w:rsid w:val="00EF4166"/>
    <w:rsid w:val="00EF48CB"/>
    <w:rsid w:val="00F206A1"/>
    <w:rsid w:val="00F47E71"/>
    <w:rsid w:val="00FB3662"/>
    <w:rsid w:val="302E0ACD"/>
    <w:rsid w:val="55645437"/>
    <w:rsid w:val="65A7F72B"/>
    <w:rsid w:val="6E078B1B"/>
    <w:rsid w:val="6FFB98B4"/>
    <w:rsid w:val="7E403F94"/>
    <w:rsid w:val="7E7EF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5611A"/>
  <w15:chartTrackingRefBased/>
  <w15:docId w15:val="{44D74DA3-744D-4F4B-A6D5-4FE9FCE0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935CF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92AFD"/>
    <w:rPr>
      <w:rFonts w:ascii="Tahoma" w:hAnsi="Tahoma" w:cs="Tahoma"/>
      <w:sz w:val="16"/>
      <w:szCs w:val="16"/>
    </w:rPr>
  </w:style>
  <w:style w:type="paragraph" w:customStyle="1" w:styleId="Pa3">
    <w:name w:val="Pa3"/>
    <w:basedOn w:val="Normal"/>
    <w:next w:val="Normal"/>
    <w:uiPriority w:val="99"/>
    <w:rsid w:val="00841571"/>
    <w:pPr>
      <w:autoSpaceDE w:val="0"/>
      <w:autoSpaceDN w:val="0"/>
      <w:adjustRightInd w:val="0"/>
      <w:spacing w:line="201" w:lineRule="atLeast"/>
    </w:pPr>
    <w:rPr>
      <w:rFonts w:ascii="Calibri Light" w:eastAsiaTheme="minorHAnsi" w:hAnsi="Calibri Light" w:cstheme="minorBidi"/>
      <w:szCs w:val="24"/>
    </w:rPr>
  </w:style>
  <w:style w:type="paragraph" w:styleId="Revision">
    <w:name w:val="Revision"/>
    <w:hidden/>
    <w:uiPriority w:val="99"/>
    <w:semiHidden/>
    <w:rsid w:val="00717F85"/>
    <w:rPr>
      <w:rFonts w:ascii="Arial" w:hAnsi="Arial"/>
      <w:sz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A3406"/>
    <w:pPr>
      <w:widowControl w:val="0"/>
      <w:ind w:left="246"/>
    </w:pPr>
    <w:rPr>
      <w:rFonts w:eastAsia="Arial" w:cstheme="minorBid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A3406"/>
    <w:rPr>
      <w:rFonts w:ascii="Arial" w:eastAsia="Arial" w:hAnsi="Arial" w:cstheme="minorBidi"/>
      <w:sz w:val="22"/>
      <w:szCs w:val="22"/>
      <w:lang w:val="en-US" w:eastAsia="en-US"/>
    </w:rPr>
  </w:style>
  <w:style w:type="paragraph" w:styleId="ListBullet">
    <w:name w:val="List Bullet"/>
    <w:basedOn w:val="Normal"/>
    <w:uiPriority w:val="99"/>
    <w:unhideWhenUsed/>
    <w:rsid w:val="0081107F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c627b7-17dd-4a00-94ff-551bddfd3156" xsi:nil="true"/>
    <lcf76f155ced4ddcb4097134ff3c332f xmlns="61a6bf77-dafa-47f3-be36-1bf2be5d2f3b">
      <Terms xmlns="http://schemas.microsoft.com/office/infopath/2007/PartnerControls"/>
    </lcf76f155ced4ddcb4097134ff3c332f>
    <LSTag3 xmlns="bcc627b7-17dd-4a00-94ff-551bddfd3156" xsi:nil="true"/>
    <LSTag2 xmlns="bcc627b7-17dd-4a00-94ff-551bddfd3156" xsi:nil="true"/>
    <LSTag1 xmlns="bcc627b7-17dd-4a00-94ff-551bddfd3156" xsi:nil="true"/>
    <LSTag4 xmlns="bcc627b7-17dd-4a00-94ff-551bddfd31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86195BB3E9E4FA830FD3564AD82E8" ma:contentTypeVersion="22" ma:contentTypeDescription="Create a new document." ma:contentTypeScope="" ma:versionID="b78812732d37b80ef898498b59d2a2d1">
  <xsd:schema xmlns:xsd="http://www.w3.org/2001/XMLSchema" xmlns:xs="http://www.w3.org/2001/XMLSchema" xmlns:p="http://schemas.microsoft.com/office/2006/metadata/properties" xmlns:ns1="http://schemas.microsoft.com/sharepoint/v3" xmlns:ns2="61a6bf77-dafa-47f3-be36-1bf2be5d2f3b" xmlns:ns3="bcc627b7-17dd-4a00-94ff-551bddfd3156" targetNamespace="http://schemas.microsoft.com/office/2006/metadata/properties" ma:root="true" ma:fieldsID="0a89bfde350e20fdf2deb16b032a2e21" ns1:_="" ns2:_="" ns3:_="">
    <xsd:import namespace="http://schemas.microsoft.com/sharepoint/v3"/>
    <xsd:import namespace="61a6bf77-dafa-47f3-be36-1bf2be5d2f3b"/>
    <xsd:import namespace="bcc627b7-17dd-4a00-94ff-551bddfd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6bf77-dafa-47f3-be36-1bf2be5d2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748192-3246-45d5-beda-16e91b099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627b7-17dd-4a00-94ff-551bddfd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a809ad9-e0ca-4da8-916b-6f0fc75ec260}" ma:internalName="TaxCatchAll" ma:showField="CatchAllData" ma:web="bcc627b7-17dd-4a00-94ff-551bddfd3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2" nillable="true" ma:displayName="LSTag1" ma:hidden="true" ma:internalName="LSTag1">
      <xsd:simpleType>
        <xsd:restriction base="dms:Note"/>
      </xsd:simpleType>
    </xsd:element>
    <xsd:element name="LSTag2" ma:index="23" nillable="true" ma:displayName="LSTag2" ma:hidden="true" ma:internalName="LSTag2">
      <xsd:simpleType>
        <xsd:restriction base="dms:Note"/>
      </xsd:simpleType>
    </xsd:element>
    <xsd:element name="LSTag3" ma:index="24" nillable="true" ma:displayName="LSTag3" ma:hidden="true" ma:internalName="LSTag3">
      <xsd:simpleType>
        <xsd:restriction base="dms:Note"/>
      </xsd:simpleType>
    </xsd:element>
    <xsd:element name="LSTag4" ma:index="25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E3DF52-D389-4C6A-9285-A5B9D384E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C4E79B-DC67-45BB-AE0D-2D73AFEF10BF}">
  <ds:schemaRefs>
    <ds:schemaRef ds:uri="http://schemas.microsoft.com/office/2006/metadata/properties"/>
    <ds:schemaRef ds:uri="http://schemas.microsoft.com/office/infopath/2007/PartnerControls"/>
    <ds:schemaRef ds:uri="bcc627b7-17dd-4a00-94ff-551bddfd3156"/>
    <ds:schemaRef ds:uri="61a6bf77-dafa-47f3-be36-1bf2be5d2f3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E2A428E-0865-4359-96A8-054C59730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a6bf77-dafa-47f3-be36-1bf2be5d2f3b"/>
    <ds:schemaRef ds:uri="bcc627b7-17dd-4a00-94ff-551bddfd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1798</Characters>
  <Application>Microsoft Office Word</Application>
  <DocSecurity>0</DocSecurity>
  <Lines>41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</vt:lpstr>
    </vt:vector>
  </TitlesOfParts>
  <Company>Preston Borough Council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</dc:title>
  <dc:subject/>
  <dc:creator>I.T. Services</dc:creator>
  <cp:keywords/>
  <cp:lastModifiedBy>Sarah Pegg</cp:lastModifiedBy>
  <cp:revision>2</cp:revision>
  <cp:lastPrinted>2005-01-31T12:04:00Z</cp:lastPrinted>
  <dcterms:created xsi:type="dcterms:W3CDTF">2025-12-19T12:08:00Z</dcterms:created>
  <dcterms:modified xsi:type="dcterms:W3CDTF">2025-12-19T12:08:00Z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0x01010019E86195BB3E9E4FA830FD3564AD82E8</vt:lpwstr>
  </property>
  <property fmtid="{D5CDD505-2E9C-101B-9397-08002B2CF9AE}" pid="3" name="Order">
    <vt:r8>1568400</vt:r8>
  </property>
  <property fmtid="{D5CDD505-2E9C-101B-9397-08002B2CF9AE}" pid="4" name="_AdHocReviewCycleID">
    <vt:i4>1718541316</vt:i4>
  </property>
  <property fmtid="{D5CDD505-2E9C-101B-9397-08002B2CF9AE}" pid="5" name="_NewReviewCycle">
    <vt:lpwstr/>
  </property>
  <property fmtid="{D5CDD505-2E9C-101B-9397-08002B2CF9AE}" pid="6" name="_EmailSubject">
    <vt:lpwstr>Community Wellbeing Connector</vt:lpwstr>
  </property>
  <property fmtid="{D5CDD505-2E9C-101B-9397-08002B2CF9AE}" pid="7" name="_AuthorEmail">
    <vt:lpwstr>R.Larcombe@preston.gov.uk</vt:lpwstr>
  </property>
  <property fmtid="{D5CDD505-2E9C-101B-9397-08002B2CF9AE}" pid="8" name="_AuthorEmailDisplayName">
    <vt:lpwstr>Robert Larcombe</vt:lpwstr>
  </property>
  <property fmtid="{D5CDD505-2E9C-101B-9397-08002B2CF9AE}" pid="9" name="_PreviousAdHocReviewCycleID">
    <vt:i4>-994045171</vt:i4>
  </property>
  <property fmtid="{D5CDD505-2E9C-101B-9397-08002B2CF9AE}" pid="10" name="_ReviewingToolsShownOnce">
    <vt:lpwstr/>
  </property>
</Properties>
</file>